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gygc68ycxvc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Svogūnų kainų pokyčiai ir tendencijos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2017 m. pabaigoje – 2018 m. pradžioje svogūnų supirkimo iš augintojų ir pardavimo prekybos tinkluose kainos kito mažai.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spalio mėn. – 2019 m. sausio mėn. laikotarpiu prekybos tinkluose svogūnų pardavimo kaina svyravo nuo 0,32 EUR/kg iki 0,35 EUR/kg, o augintojų gaunama kaina nuolat didėjo ir jau 2018 m. gruodžio mėn. buvo didesnė už pardavimo kainą.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Svogūnų supirkimo kaina, 2019 m. sausio mėn., palyginti su 2018 m. sausio mėn., Latvijoje padidėjo 2 kartus, Lietuvoje – 2,6 karto, Lenkijoje – 2,7 karto, Vokietijoje – 4 kartus.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Todėl daugelio augintojų sandėliuose jau baigiantis svogūnų atsargoms ir didėjant kainoms Europos šalyse, Lietuvoje kopūstų supirkimo kaina taip pat turi tendenciją didėti.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153025" cy="4191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8895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88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ŽŪIKVC (LŽŪMPRIS), LVAEI, ZSRIR, AMI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Reipienė, tel. (8 37) 39 74 49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