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7xl980701xmy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27–30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27–30 sav. (2020 m. birželio 29–liepos 26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30 savaitę su 29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30 savaitę su 2019 m. 30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