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vuv5tw609fv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26–29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29 savaitę su 28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2020 m. 29 savaitę su 2019 m. 29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