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ly2s69xvv6g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vasario–kovo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24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kovo mėn. su vasario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