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dg61x0klpx7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birželio–liepos mėn.,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24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2020 m. liepos mėn. su birželio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