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k5h0ns6wmqub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Avių* supirkimo kainos Europos Sąjungos valstybėse 2018 m. 45–48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54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5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48 savaitę su 2018 m. 47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48 savaitę su 2017 m. 48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… – nėra duomenų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