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  <w:highlight w:val="white"/>
        </w:rPr>
      </w:pPr>
      <w:bookmarkStart w:colFirst="0" w:colLast="0" w:name="_nwihjkjyxfx0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2019 m. kovo mėn. Lietuvoje bulvių ir daržovių supirkimas sumažėjo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Bulvių, skirtų vartoti šviežias, iš Lietuvos augintojų didmeninės ir mažmeninės prekybos ir kitose įmonėse 2019 m. kovo mėn., palyginti su 2018 m. atitinkamu laikotarpiu, supirkta 36,89 proc. mažiau, t. y. 3 089,284 t. Perdirbti skirtų bulvių supirkta 17,52 proc. mažiau – 499,788 t.</w:t>
        <w:br w:type="textWrapping"/>
        <w:t xml:space="preserve">Daržovių, skirtų vartoti šviežias, 2019 m. kovo mėn., palyginti su 2018 m. kovo mėn., supirkta 44,35 proc. mažiau, t. y. 2 981,322 t. Svogūnų supirkimas sumažėjo 8,12 karto (iki 164,302 t), raudongūžių kopūstų – 7,68 karto (iki 4,777 t), baltagūžių kopūstų – 41,98 proc. (iki 558,675 t), svogūnų laiškų – 41,32 proc. (iki 33,032 t), morkų – 35,62 proc. (iki 1 163,851 t), agurkų – 16,25 proc. (iki 490,320 t), salotų – 6,19 proc. (iki 42,169 t), burokėlių – 2,87 proc. (iki 500,728 t).</w:t>
        <w:br w:type="textWrapping"/>
        <w:t xml:space="preserve">Toks didelis bulvių ir daržovių supirkimo sumažėjimas jau kovo mėn. buvo praėjusiais metais dėl sausros gauto mažesnio derliaus pasekmė. Augintojų sandėliuose pirmiausiai pasibaigė svogūnų atsargos, po to – kopūstų. Morkų atsargos po Velykų taip pat baigsis. Šiltnaminėms daržovėms ankstyvą pavasarį dar trūko saulės, todėl jų išauginta mažiau.</w:t>
        <w:br w:type="textWrapping"/>
        <w:t xml:space="preserve">Pievagrybių, skirtų vartoti šviežius, 2019 m. kovo mėn., palyginti su 2018 m. atitinkamu laikotarpiu, supirkta 17,75 proc. mažiau (188,550 t).</w:t>
        <w:br w:type="textWrapping"/>
        <w:t xml:space="preserve">Obuolių, skirtų vartoti šviežius, supirkimas padidėjo 21,76 proc. (iki 1 129,966 t).</w:t>
        <w:br w:type="textWrapping"/>
        <w:t xml:space="preserve">Perdirbimo įmonėse 2019 m. kovo mėn., palyginti su 2018 m. kovo mėn., daržovių supirkimas sumažėjo 4,93 proc. (iki 2 017,380 t). Svogūnų supirkimas sumažėjo 3,57 karto (iki 19,934 t), baltagūžių kopūstų – 2,39 karto (iki 13,902 t), kitų daržovių – 20,92 proc. (iki 0,960 t), burokėlių – 5,34 proc. (iki 1 815,965 t). Ir tik morkų buvo supirkta 70,20 proc. daugiau (166,619 t).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D. Reipienė, tel. (8 37) 39 74 49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