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3zg3hmjnf3l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balandžio mėn. Lietuvoje šviežiam vartojimui bulvių buvo supirkta mažiau, tačiau daržovių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Bulvių, skirtų vartoti šviežias, iš Lietuvos augintojų didmeninės ir mažmeninės prekybos ir kitose įmonėse 2019 m. balandžio mėn., palyginti su 2018 m. atitinkamu laikotarpiu, supirkta 31,05 proc. mažiau, t. y. 2 295,661 t. Perdirbti skirtų bulvių supirkta 21,81 proc. mažiau – 429,057 t.</w:t>
        <w:br w:type="textWrapping"/>
        <w:t xml:space="preserve">Daržovių, skirtų vartoti šviežias, 2019 m. balandžio mėn., palyginti su 2018 m. balandžio mėn., supirkta 1,74 proc. daugiau, t. y. 3 765,596 t. Pomidorų supirkimas padidėjo 2,05 karto (iki 286,563 t), morkų – 1,93 karto (iki 1 055,833 t), agurkų – 44,21 proc. (iki 1 712,550 t), salotų – 24,93 proc. (iki 47,666 t), svogūnų laiškų – 5,95 proc. (iki 42,174 t), burokėlių – 5,76 proc. (iki 401,958 t). Tik baltagūžių kopūstų ir svogūnų buvo supirkta labai mažai, nes jų atsargos šiemet baigėsi anksčiau.</w:t>
        <w:br w:type="textWrapping"/>
        <w:t xml:space="preserve">Šiltnamiuose agurkų ir pomidorų šiemet gautas didesnis derlius, nes auginamos derlingesnės veislės ir buvo palankios oro sąlygos.</w:t>
        <w:br w:type="textWrapping"/>
        <w:t xml:space="preserve">Pievagrybių, skirtų vartoti šviežius, 2019 m. balandžio mėn., palyginti su 2018 m. atitinkamu laikotarpiu, supirkta 2,56 proc. daugiau (182,431 t).</w:t>
        <w:br w:type="textWrapping"/>
        <w:t xml:space="preserve">Obuolių, skirtų vartoti šviežius, supirkimas padidėjo 2,62 karto (iki 983,678 t), nes praėjusiais metais buvo didelis derlius.</w:t>
        <w:br w:type="textWrapping"/>
        <w:t xml:space="preserve">Perdirbimo įmonėse 2019 m. balandžio mėn., palyginti su 2018 m. balandžio mėn., daržovių supirkimas sumažėjo 20,62 proc. (iki 1 778,625 t). Svogūnų supirkimas sumažėjo 4,61 karto (iki 23,421 t), baltagūžių kopūstų – 2,56 karto (iki 23,529 t), morkų – 31,02 proc. (iki 107,897 t), burokėlių – 15,20 proc. (iki 1 623,213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