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peo6448hgzds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 m. sausio–rugsėjo mėn. Lenkijoje padidėjo paukštienos ir gyvų paukščių eksportas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Integruotos žemės ūkio rinkos informacinės sistemos (toliau – ZSRIR) duomenimis, Lenkija analizuojamu laikotarpiu eksportavo 952,996 tūkst. t paukštienos (KN – 0207) už 1,70 mlrd. EUR – 13,2 proc. daugiau nei praėjusių metų tuo pačiu laikotarpiu. Daugiausia paukštienos buvo eksportuota į Vokietiją (150,804 tūkst. t, arba 25,6 proc. daugiau), Jungtinę Karalystę (77,555 tūkst. t arba 9,5 proc. daugiau), Olandiją (71,128 tūkst. t, arba 17,1 proc. daugiau). Tarp trečiųjų šalių pagrindinės eksporto partnerės analizuojamu laikotarpiu buvo Ukraina (73,342 tūkst. t) bei Honkongas (34,736 tūkst. t).</w:t>
        <w:br w:type="textWrapping"/>
        <w:t xml:space="preserve">Į Lietuvą iš Lenkijos 2018 m. sausio–rugsėjo mėn. buvo įvežta 23,920 tūkst. t paukštienos – 19,4 proc. mažiau nei 2017 m. tuo pačiu laikotarpiu.</w:t>
        <w:br w:type="textWrapping"/>
        <w:t xml:space="preserve">Gyvų naminių paukščių (KN – 0105) eksportas Lenkijoje analizuojamu laikotarpiu sudarė 18,802 tūkst. t ir, palyginti su tuo pačiu 2017 m. laikotarpiu, padidėjo 5,1 proc. Daugiausia paukščių eksportuota į Vokietiją (16,038 tūkst. t arba 2,4 proc. daugiau), Ukrainą (1,490 tūkst. t arba 44,7 proc. daugiau) ir Lietuvą (801 t arba 2,6 karto daugiau).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ZSRIR</w:t>
        <w:br w:type="textWrapping"/>
        <w:t xml:space="preserve">Parengė A. Kairytė, tel. 8(37) 39 78 02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