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gmc2maox1bh9" w:id="0"/>
      <w:bookmarkEnd w:id="0"/>
      <w:r w:rsidDel="00000000" w:rsidR="00000000" w:rsidRPr="00000000">
        <w:rPr>
          <w:color w:val="222222"/>
          <w:sz w:val="33"/>
          <w:szCs w:val="33"/>
          <w:highlight w:val="white"/>
          <w:rtl w:val="0"/>
        </w:rPr>
        <w:t xml:space="preserve">2018-09-21 2018 m. sausio–gegužės mėn. ES paukštienos eksportas padidėjo, o importas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per 2018 m. sausio–gegužės mėn. Europos Sąjunga iš viso eksportavo 713,408 tūkst. t paukštienos, t. y. 10 proc. daugiau, palyginti su 2017 m. tuo pačiu laikotarpiu. Eksporto vertė sudarė 838 mln. EUR – buvo 8,8 proc. didesnė, palyginti su 2017 tuo pačiu laikotarpiu. Daugiausia paukštienos buvo eksportuota: į Ganą (69,805 tūkst. t), į Ukrainą (68,377 tūkst. t), į Filipinus (66,965 tūkst. t) ir į Honkongą (56,153 tūkst. t), o į likusias šalis – 452,108 tūkst. t. ES paukštienos eksportas į Filipinus analizuojamu laikotarpiu padidėjo vos ne du kartus, į Vietnamą – 49 proc., Ukrainą – 25,4 proc. Tuo pačiu laikotarpiu į Pietų Afriką paukštienos eksportas sumažėjo 42 proc., į Beniną – 20 proc., Honkongą – 12,3 proc. ir Rusiją – 11 proc. Paukštienos eksportas į Saudo Arabiją šių metų sausio–gegužės mėn., palyginti su 2017 m. tuo pačiu laikotarpiu, išliko beveik toks pats – 45,500 tūkst. t.</w:t>
        <w:br w:type="textWrapping"/>
        <w:t xml:space="preserve">Per 2018 m. penkis mėnesius Europos Sąjungos paukštienos importas sudarė 321,611 tūkst. t ir palyginti su tuo pačiu praėjusiu metų laikotarpiu, sumažėjo 8,8 proc. Importo vertė sudarė 814 mln. EUR. Daugiausia Europos Sąjunga importavo iš Tailando (123,894 tūkst.t). Europos Sąjunga iš Brazilijos importavo 110,763 tūkst. t paukštienos, t. y. 42 proc. mažiau, palyginti su 2017 m. tuo pačiu laikotarpiu. Tokį braziliškos paukštienos importo sumažėjimą lėmė šiais metais šalį kamavusios gyvūnų sveikatos problemos, vairuotojų streiko bangos, išaugusios grūdų kainos. Sumažėjusį importą į Europos Sąjungą kompensavo padidėjęs importas iš Ukrainos (90 proc.), Čilės (78,3 proc.) ir Argentinos (37,7 proc.). Analizuojamu laikotarpiu iš Kinijos į Europos Sąjungą buvo importuota 9,647 tūkst. t paukštienos, t. y. 21,7 proc. daugiau nei 2017 m. sausio–gegužės mėnesiais. Kitų šalių paukštienos importas į ES sudarė 4,398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 EK</w:t>
        <w:br w:type="textWrapping"/>
        <w:t xml:space="preserve">Parengė: D. Špokaitė, tel. (837)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