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šviežias vartoti, iš Lietuvos augintojų didmeninės ir mažmeninės prekybos ir kitose įmonėse 2018 m. liepos mėn., palyginti su 2017 m. atitinkamu laikotarpiu, supirkta 19,45 proc. daugiau, t. y. 4 115,529 t. Perdirbti skirtų bulvių supirkta 41,50 proc. daugiau – 489,618 t.</w:t>
        <w:br w:type="textWrapping"/>
        <w:t xml:space="preserve">Daržovių, skirtų šviežias vartoti, 2018 m. liepos mėn., palyginti su 2017 m. liepos mėn., supirkta 32,55 proc. daugiau, t. y. 5 590,209 t. Svogūnų supirkimas padidėjo 3,2 karto (iki 165,544 t), lapkotinių salierų – 2,4 karto (iki 27,637 t), cukinijų – 89,64 proc. (iki 105,083 t), pomidorų – 77,77 proc. (iki 1 430,481 t), agurkų – 37,01 proc. (iki 1 985,731 t), burokėlių – 25,35 proc. (iki 183,735 t). Tačiau baltagūžių kopūstų šiemet supirkta 2,66 proc. mažiau (1 253,145 t), morkų – 2,24 proc. mažiau (228,708 t). Dėl gamtinių sąlygų daržovių derlius šiemet prasidėjo anksčiau, todėl ir supirkti kiekiai liepos mėn. buvo didesni.</w:t>
        <w:br w:type="textWrapping"/>
        <w:t xml:space="preserve">Nagrinėjamu laikotarpiu žalumyninių daržovių supirkimas sumažėjo: špinatų – 3,1 karto (iki 2,296 t), lapinių petražolių – 44,47 proc. (iki 3,397 t), krapų – 3,13 proc. (iki 9,2822 t). Tačiau svogūnų laiškų buvo supirkta 40,76 proc. daugiau (34,263 t), salotų – 22,72 proc. daugiau (138,255 t). Daugeliui žalumyninių lauko daržovių oro sąlygos šiemet auginti yra nepalankios, todėl ir superkami jų kiekiai yra mažesni.</w:t>
        <w:br w:type="textWrapping"/>
        <w:t xml:space="preserve">Pievagrybių, skirtų šviežius vartoti, 2018 m. liepos mėn., palyginti su 2017 m. atitinkamu laikotarpiu, supirkta 17,66 proc. daugiau (206,486 t).</w:t>
        <w:br w:type="textWrapping"/>
        <w:t xml:space="preserve">Braškių supirkimas šiemet buvo 26,91 proc. didesnis ir sudarė 32,002 t. Anksčiau prasidėjus obuolių derliui, jų buvo supirkta 45,226 t.</w:t>
        <w:br w:type="textWrapping"/>
        <w:t xml:space="preserve">Perdirbimo įmonėse 2018 m. liepos mėn., palyginti su 2017 m. liepos mėn., daržovių supirkimas padidėjo 43,06 proc. (iki 1 008,149 t). Svogūnų supirkimas padidėjo 3,8 karto (iki 19,510 t), burokėlių – 68,92 proc. (iki 683,174 t), morkų – 16,02 proc. (iki 32,889 t), kitų daržovių (agurkų, salotų, špinatų, krapų ir kt.) – 2,58 proc. (iki 266,461 t). Baltagūžių kopūstų buvo supirkta 12,69 proc. mažiau (6,115 t).</w:t>
        <w:br w:type="textWrapping"/>
        <w:t xml:space="preserve">Uogų, skirtų perdirbti, supirkimas padidėjo 2,66 karto (iki 894,524 t). Juodųjų serbentų buvo supirkta 2,47 karto daugiau (769,589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