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xw4r1okusxzc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2018-07-26 Kiaulių (E klasės) supirkimo kainos Europos Sąjungos valstybėse 2018 m. 25–28 sav., EUR/100kg skerdenų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118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11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28 savaitę su 2018 m. 27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28 savaitę su 2017 m. 28 savaite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… – nėra duomenų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J. Vitkienė, tel. (8 37) 39 73 88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