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naytlepcq8de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2018-06-05 2018 m. balandžio mėn. padidėjo ES vidutinė didmeninė vištienos skerdenų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balandžio mėn. sudarė 184,95 EUR/100 kg, t. y. buvo nežymiai (0,16 proc.) didesnė nei šių metų kovo mėn. (184,66 EUR/100 kg) ir 2,5 proc. didesnė nei praėjusių metų balandžio mėn. (180,47 EUR/100 kg). Mažiausia vidutinė didmeninė vištienos skerdenų pardavimo kaina ES buvo Airijoje (96,35 EUR/100 kg). Vidutinė didmeninė vištienos skerdenų (A kokybės klasės ,,65 proc. viščiukas‘‘) pardavimo kaina ES Brangiausiai vištienos skerdena kovo mėn. kainavo Vokietijoje (271,73 EUR/100 kg), Suomijoje (268,40 EUR/100 kg) ir Kipre (254,01 EUR/100 kg). Latvijoje vištienos skerdenų didmeninė pardavimo kaina 2018 m. balandžio mėn., palyginti su 2017 m. tuo pačiu laikotarpiu, padidėjo 5,84 proc. ir sudarė 163,38 EUR/100 kg, Lenkijoje – padidėjo 5,9 proc. ir sudarė 125,19 EUR/100 kg.</w:t>
        <w:br w:type="textWrapping"/>
        <w:t xml:space="preserve">Lietuvoje analizuojamu laikotarpiu vištienos skerdenų vidutinė didmeninė kaina sudarė 143,93 EUR/100 kg, t. y. buvo 5,15 proc. mažesnė nei šių metų kovo mėn. ir 3,9 proc. mažesnė nei praėjusių metų balandžio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EK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