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qvla17ev6qx6" w:id="0"/>
      <w:bookmarkEnd w:id="0"/>
      <w:r w:rsidDel="00000000" w:rsidR="00000000" w:rsidRPr="00000000">
        <w:rPr>
          <w:color w:val="222222"/>
          <w:sz w:val="33"/>
          <w:szCs w:val="33"/>
          <w:highlight w:val="white"/>
          <w:rtl w:val="0"/>
        </w:rPr>
        <w:t xml:space="preserve">2018-04-20 2018 m. sausio mėn. ES paukštienos eksporto ir importo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color w:val="666666"/>
          <w:sz w:val="24"/>
          <w:szCs w:val="24"/>
        </w:rPr>
      </w:pPr>
      <w:r w:rsidDel="00000000" w:rsidR="00000000" w:rsidRPr="00000000">
        <w:rPr>
          <w:color w:val="666666"/>
          <w:sz w:val="24"/>
          <w:szCs w:val="24"/>
          <w:rtl w:val="0"/>
        </w:rPr>
        <w:t xml:space="preserve">Europos Komisijos duomenimis, per 2018 m. sausio mėn. ES iš viso eksportavo 129,356 tūkst. t paukštienos, t. y. 9 proc. daugiau, palyginti su 2017 m. tuo pačiu laikotarpiu. Daugiausia paukštienos eksportuota į Ukrainą (15,975 tūkst. t), Ganą (11,726 tūkst. t), Filipinus (11,603 tūkst. t), o į likusias šalis – 78,989 tūkst. t. ES paukštienos eksportas į Ukrainą padidėjo 55 proc., Vietnamą 35 proc., Ganą 27 proc., o į Honkongą ir Saudo Arabiją sumažėjo po 29 proc. 2018 m. sausio mėn. ES paukštienos eksportas į Filipinus sudarė (11,603 tūkst. t), kai 2017 m. sausio mėn. – 5,390 tūkst. t.</w:t>
        <w:br w:type="textWrapping"/>
        <w:t xml:space="preserve">Per 2018 m. sausio mėn. ES paukštienos importas sudarė 69,862 tūkst. t. t. y. 9,7 proc. mažiau, palyginti su 2017 tuo pačiu laikotarpiu. Daugiausia paukštienos ES importavo iš Tailando (26,988 tūkst. t), Brazilijos (24,862 tūkst. t), Ukrainos (8,694 tūkst. t), iš kitų šalių – 9,318 tūkst. t. Paukštienos importas iš Čilės padidėjo 25 proc., Kinijos ir Tailando po 14 proc., o iš Brazilijos sumažėjo – 46 proc. Importo sumažėjimą iš Brazilijos lėmė 2017 m. bloga mėsos kokybė. Bakterinė tarša buvo nustatyta 90 proc. paukštienos mėsos produktų. 2018 m. sausio mėn. ES paukštienos importas iš Ukrainos sudarė (8,694 tūkst. t), kai 2017 m. sausio mėn. – 199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D. Špokaitė, tel. (837)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