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2q3zbq9ce6y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2017-12-11 Viščiukų skerdimai kai kuriose Europos valstybėse 2017 m. I – III ketvirtį, mln.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48300" cy="67627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76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III ketvirtį su II ketvirčiu</w:t>
        <w:br w:type="textWrapping"/>
        <w:t xml:space="preserve">** lyginant 2017 m. III ketvirtį su 2016 m. III ketvirčiu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A.Kairytė,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