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Brazilijos naminių paukščių asociacijos (toliau </w:t>
      </w:r>
      <w:r w:rsidDel="00000000" w:rsidR="00000000" w:rsidRPr="00000000">
        <w:rPr>
          <w:color w:val="0c9668"/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ABPA) duomenimis, 2022 m., palyginti su 2021 m. braziliškos vištienos mėsos eksportas (įskaitant visus produktus nuo šviežios ir perdirbtos vištienos) padidėjo 4,6 proc. ir pasiekė rekordą </w:t>
      </w:r>
      <w:r w:rsidDel="00000000" w:rsidR="00000000" w:rsidRPr="00000000">
        <w:rPr>
          <w:color w:val="0c9668"/>
          <w:sz w:val="24"/>
          <w:szCs w:val="24"/>
          <w:highlight w:val="white"/>
          <w:rtl w:val="0"/>
        </w:rPr>
        <w:t xml:space="preserve">– </w:t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4,822 mln. t.  Vištienos eksporto pardavimo pajamos padidėjo 27,4 proc. ir siekė 9,762 mlrd. USD dolerių (apie 9,271 mlrd. EUR</w:t>
      </w:r>
      <w:r w:rsidDel="00000000" w:rsidR="00000000" w:rsidRPr="00000000">
        <w:rPr>
          <w:color w:val="0c9668"/>
          <w:sz w:val="24"/>
          <w:szCs w:val="24"/>
          <w:highlight w:val="white"/>
          <w:rtl w:val="0"/>
        </w:rPr>
        <w:t xml:space="preserve">.)</w:t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Gruodžio mėn. šalis eksportavo 386,3 tūkst. t vištienos mėsos. Pajamos sudarė 785,2 mln. USD dolerių (apie 741,524 mln. EUR).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2022 m., palyginti su 2021 m., daugiausia vištienos Brazilija eksportavo  į Kiniją – 540,5 tūkst. t,  Jungtinius Arabų Emyratus – 444,9 tūkst. t,  Filipinus – 246,3 tūkst. t,  Europos Sąjungą – 237,9 tūkst. t, o į Pietų Korėją – 185,4 tūkst. t.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ABPA prezidentas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Ricardo Santinas</w:t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pranešė,  kad dėl karinio konflikto Rytų Europoje ir paukščių gripo protrūkių visuose penkiuose žemynuose, Brazilija išliko saugia vištienos mėsos tiekėja pasaulinėje mėsos rinkoje.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             </w:t>
        <w:tab/>
        <w:t xml:space="preserve">Šaltinis: euromeatnews.com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