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6j5wknrptbwy" w:id="0"/>
      <w:bookmarkEnd w:id="0"/>
      <w:r w:rsidDel="00000000" w:rsidR="00000000" w:rsidRPr="00000000">
        <w:rPr>
          <w:color w:val="222222"/>
          <w:sz w:val="33"/>
          <w:szCs w:val="33"/>
          <w:rtl w:val="0"/>
        </w:rPr>
        <w:t xml:space="preserve">Lietuvoje šių metų rugpjūčio mėnesio antroje pusėje kviečių supirkimo kaina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2022 m. 33 savaitę (08 15–21) kviečiai buvo superkami vidutiniškai po 299,39 EUR/t – 1,98 proc. mažesne kaina, palyginti su prieš savaitę (32 savaitę (08 08–14) buvusia kaina, bet 61,69 proc. didesne kaina negu prieš metus (2021 m. 33 savaitę (08 16–22). Kvietrugių vidutinė supirkimo kaina pakito taip pat atitinkamai – savaitės sumažėjo 1,30 proc., o metų buvo 50,95 proc. didesnė. Rugių vidutinė supirkimo kaina 33 savaitę išliko beveik nepakitusi kaip ir 32 savaitę ir sudarė 235,51 EUR/t, tačiau buvo 68,27 proc. didesnė negu praėjusių metų analogišku laikotarpiu. Pašariniai miežiai (II klasės) analizuojamu laikotarpiu buvo superkami po 274,55 EUR/t – atitinkamai 2,75 proc. ir 45,30 proc. didesne kaina negu prieš savaitę ir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Rapsų vidutinė supirkimo kaina šių metų 33 savaitę sudarė 629,58 EUR/t – buvo 2,25 proc. mažesnė negu prieš savaitę, bet 28,51 proc. didesnė negu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