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Europos Komisijos duomenimis, ES vidutinė didmeninė kiaušinių (L ir M kategorijos) pardavimo kaina 2023 m. vasario mėn. sudarė 251,36 EUR/100 kg, ir buvo 1,67 proc. didesnė nei šių metų sausio mėn. (247,23 EUR/100 kg) ir 70,8 proc. didesnė nei 2022 m. vasario mėn. (147,13 EUR/100 kg).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Vasario mėn. didžiausia kiaušinių kaina buvo Kroatijoje (287,51 EUR/100 kg),  Vengrijoje (277,91 EUR/100 kg), Belgijoje (272,26 EUR/100 kg) ir Austrijoje (271,35 EUR/100 kg). Analizuojamu laikotarpiu  labiausiai kiaušiniai pabrango Vokietijoje (97,5 proc.), Vengrijoje (95,6 proc.), Ispanijoje (95,8 proc.) ir Čekijos Respublikoje (49,8 proc.). Pigiausiai kiaušiniai kainavo Kipre – 171,04 EUR/100 kg ir Rumunijoje – 199,25 EUR/100 kg.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Latvijoje vidutinė didmeninė kiaušinių (L ir M kat.) pardavimo kaina 2023 m. vasario mėn., palyginti su sausio` mėn., padidėjo 5,26 proc. (iki 208,75 EUR/100 kg), Estijoje – 0,39 proc. (iki 225,53 EUR/100 kg). Per metus Latvijoje parduodami kiaušiniai brango 70,2 proc., Estijoje 60,2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ŽŪDC (LŽŪMPRIS) duomenimis, 2023 m. vasario mėn. Lietuvoje vidutinė didmeninė kiaušinių (L ir M kat.) kaina sudarė 193,14 EUR/100 kg., buvo 0,43 proc. mažesnė nei sausio mėn. Palyginti su praėjusiu metų tuo pačiu laikotarpiu kaina padidėjo 57,33 proc. Lietuvoje parduodami kiaušiniai buvo 2023 m. vasario mėn. 23,16 proc. pigesni nei vidutiniškai 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                                                                                                    </w:t>
        <w:tab/>
        <w:t xml:space="preserve">Šaltiniai: EK, ŽŪDC(LŽŪMPRIS)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