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Europos Komisijos duomenimis, 2023 m. rugpjūčio mėn. ES vidutinė didmeninė narvuose laikomų vištų kiaušinių (L ir M kategorijos) pardavimo kaina sudarė 207,14 EUR/100 kg ir buvo 2,85 proc. mažesnė nei šių metų liepos mėn., tačiau 12,3 proc. didesnė nei praėjusių metų tuo pačiu laikotarpiu. Analizuojamu laikotarpiu  kiaušinių pardavimo kaina mažėjo beveik visose ES šalyse, išskyrus Vokietiją, Estiją, Maltą, Rumuniją, Slovėniją ir Švediją.</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2023 m. rugpjūčio mėn., palyginti su 2022 m. tuo pačiu laikotarpiu, daugiausiai ES kiaušinių pagamino šios šalys: Vokietija, Prancūzija, Ispanija ir Italija. Analizuojamu laikotarpiu Vokietijoje vidutinė didmeninė kiaušinių (L ir M kategorijos) pardavimo kaina padidėjo 19,3 proc. (iki 203,08 EUR/100 kg), Prancūzijoje – sumažėjo 11,9 proc. (iki 183,33 EUR/100 kg), Ispanijoje – 39,2 proc. (iki 199,55 EUR/100 kg), Italijoje – padidėjo 4,2 proc. (iki 244,44 EUR/100 kg). Belgijoje šių kiaušinių  kaina sumažėjo – 10,0 proc., Prancūzijoje – 10,0 proc., Kipre – 0,5 proc., Austrijoje – 0,1 proc., Suomijoje – 0,9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EK duomenimis, Latvijoje vidutinė didmeninė kiaušinių (L ir M kat.) pardavimo kaina 2023 m. rugpjūčio mėn., palyginti su liepos mėn., sumažėjo 2,54 proc. (iki 199,30 EUR/100 kg), Estijoje – padidėjo 1,07 proc. (iki 224,27 EUR/100 kg). Per metus Latvijoje parduodami kiaušiniai brango 17,3 proc., Estijoje 9,3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ŽŪDC (LŽŪMPRIS) duomenimis, 2023 m. rugpjūčio mėn. Lietuvoje vidutinė didmeninė narvuose laikomų vištų kiaušinių (L ir M kat.) kaina sudarė 179,77 EUR/100 kg ir buvo 1,84 proc. mažesnė nei liepos mėn. Palyginti su praėjusiu metų tuo pačiu laikotarpiu, šių kiaušinių kaina padidėjo 22,24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Šaltiniai – EK, ŽŪDC (LŽŪMPRIS)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