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Europos Komisijos (toliau – EK) duomenimis, 2023 m. gegužės mėn. vidutinė didmeninė kiaušinių (L ir M kategorijos) pardavimo kaina ES sudarė 250,53 EUR/100 kg  – buvo 4,45 proc. didesnė nei šių metų balandžio mėn. (262,21 EUR/100 kg) ir 36,0 proc. didesnė nei 2022 m. gegužės mėn. (184,17 EUR/100 kg).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brangiausi kiaušiniai buvo Kroatijoje (285,76 EUR/100 kg), Prancūzijoje (274,38 EUR/100 kg) Austrijoje (272,06 EUR/100 kg) ir Italijoje (267,58 EUR/100 kg).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2023 m. gegužės mėn., palyginti su balandžio mėn., Latvijoje vidutinė didmeninė kiaušinių (L ir M kategorijos) pardavimo kaina sumažėjo 0,39 proc. ir siekė 206,75 EUR/100 kg, o Estijoje – padidėjo 4,24 proc. ir siekė 233,60 EUR/100 kg, Lenkijoje šių kiaušinių kaina sumažėjo 5,32 proc. ir sudarė 264,97 EUR/100 kg. 2023 m. gegužės mėn. mažiausia vidutinė didmeninė kiaušinių pardavimo kaina ES buvo Kipre (172,91 EUR/100 kg), Lietuvoje (194,76 EUR/100 kg), Bulgarijoje (199,07 EUR/100 kg) ir Čekijoje  (204,05 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EK duomenimis, per metus kiaušinių kaina labiausiai pabrango Ispanijoje – 58,2 proc., Slovakijoje – 53,1 proc., o Rumunijoje, Slovėnijoje ir Vengrijoje  po  51,6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ŽŪDC (LŽŪMPRIS) duomenimis, Lietuvoje gegužės mėn. vidutinė didmeninė kiaušinių (L ir M kategorijos) kaina sudarė 194,56 EUR/100 kg. Ji buvo 0,56 proc. didesnė nei balandžio mėn. ir 38,06 proc. didesnė nei 2022 m. gegužės mėn. (140,92 EUR/100 kg).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ŽŪDC (LŽŪMPRIS), EK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