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ŽŪDC (LŽŪMPRIS) duomenimis, vidutinė didmeninė (L ir M kat.) narvuose laikomų vištų kiaušinių kaina gegužės mėn. (2023 05 01–06 04) sudarė 12,10 EUR/100 vnt. ir buvo 0,56 proc. aukštesnė nei balandį (2023 04 03–30) ir 37,79 proc. aukštesnė nei tuo pačiu 2022 m. laikotarpiu. Kainos didėjimą galėjo lemti stabili paklausa – analizuojamu laikotarpiu buvo parduota 34,03 proc. daugiau kiaušinių, nei per keturias balandžio savaites. Ant kraiko laikomų vištų kiaušiniai (L ir M kat.) gegužės mėn., palyginti su balandžiu, pabrango 0,52 proc., iki 13,39 EUR/100 vnt., o šių kiaušinių pardavimai padidėjo 8,05 proc. ir buvo 34,46 proc. didesni nei 2022 m. gegužės mėn. (2022 05 02–29).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ŽŪIKVC(LŽŪMPRIS)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