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Europos Komisijos (toliau – EK) duomenimis, 2022 m. vidutinė didmeninė kiaušinių (L ir M kategorijos) kaina ES sudarė 186,92 EUR/100 kg – buvo didesnė (43,2 proc.) nei 2021 m. (130,54 EUR/100 kg) ir 45,68 proc. didesnė nei 2020 m. (128,31 EUR/100 kg).</w:t>
        <w:br w:type="textWrapping"/>
        <w:t xml:space="preserve">2022 m. brangiausi kiaušiniai buvo Austrijoje (249,92 EUR/100 kg), Italijoje (233,09 EUR/100 kg) Švedijoje (207,18 EUR/100 kg) ir Vengrijoje (202,65 EUR/100 kg).</w:t>
        <w:br w:type="textWrapping"/>
        <w:t xml:space="preserve">Latvijoje vidutinė didmeninė kiaušinių (L ir M kategorijos) pardavimo kaina analizuojamu laikotarpiu padidėjo 35,0 proc. ir siekė 162,96 EUR/100 kg, o Estijoje – 41,0 proc. ir siekė 186,13 EUR/100 kg, Lenkijoje – padidėjo 35,21proc. ir sudarė 192,50 EUR/100 kg. 2022 m. mažiausia vidutinė didmeninė kiaušinių pardavimo kaina ES buvo Lietuvoje (138,39 EUR/100 kg), Rumunijoje (142,26 EUR/100kg) ir Čekijoje (155,58 EUR/100 kg).</w:t>
        <w:br w:type="textWrapping"/>
        <w:t xml:space="preserve">EK duomenimis, per metus kiaušinių kaina labiausiai pabrango Bulgarijoje – 63,7 proc., Prancūzijoje – 60,0 proc., Vokietijoje ir Ispanijoje po 57,2 proc.</w:t>
        <w:br w:type="textWrapping"/>
        <w:t xml:space="preserve">ŽŪDC (LŽŪMPRIS) duomenimis, Lietuvoje analizuojamu laikotarpiu vidutinė didmeninė kiaušinių (L ir M kategorijos) kaina sudarė 140,24 EUR/100 kg. Ji buvo 32,30 proc. didesnė nei 2021 m. ir 25,98 proc. didesnė nei 2020 m. (111,32 EUR/100 kg).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Šaltiniai: EK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