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1 savaitę didmeninėje prekyboje vidutinės degalų kainos didėjo arba nekito. Didmeninė dyzelino kaina analizuojamu laikotarpiu padidėjo 4,2 proc., dyzelino žemės ūkiui – 10,1 proc., krosnių kuro – 2,4 proc., automobilių dujų – 1,7 proc., o benzino A-95 – nepasikeitė. Palyginti su 2017 m. atitinkamu laikotarpiu didmeninė dyzelino žemės ūkiui kaina padidėjo 9,8 proc., krosnių kuro – 2,4 proc., dyzelino – 3,2 proc., automobilių dujų – 2,8 proc., o benzino A-95 – sumažėjo 1,9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Mažmeninėje prekyboje 2018 m. 1 savaitę vidutinės degalų kainos kito įvairiai. Mažmeninė dyzelino kaina analizuojamu laikotarpiu padidėjo 1,9 proc., benzino A-95 – 1,7 proc., automobilių dujų – sumažėjo 1,8 proc., o dyzelino žemės ūkiui – nepasikeitė. Palyginti su 2017 m. atitinkamu laikotarpiu mažmeninė benzino A-95 kaina padidėjo 5,3 proc., dyzelino žemės ūkiui – 3,2 proc., dyzelino – 3,8 proc., o automobilių dujų – sumažėjo 5,2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Savaitės pradžioje Niujorko biržoje šviesiosios naftos kaina buvo apie 60,55 USD už barelį, o pabaigoje ji kainavo apie 61,98 USD už barelį. 2018 m. 1 savaitę šviesiosios naftos kaina šioje biržoje padidėjo 2,4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70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1 savaitę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