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36–39 sav. (2018 m. rugsėjo 3–30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39 savaitę su 2018 m. 38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39 savaitę su 2017 m. 39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2018-10-05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05/2018-10-05-visciuku-broileriu-skerdenu-pardavimo-vidutines-didmenines-kainos-lenkijoje-eur-100-kg-be-pvm-2018-m-36-39-sav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