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1–4 sav. (2018 m. gruodžio 31–2019 m. sausio 27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8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 savaitę su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4 savaitę su 2018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1/31/visciuku-broileriu-skerdenu-pardavimo-vidutines-didmenines-kainos-eur-100-kg-be-pvm-2019-m-1-4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