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31–34 sav. (2018 m. liepos 29–rugpjūčio 25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66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34 savaitę su 33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2019 m. 34 savaitę su 2018 m. 34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2019-08-29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vic.lt/zumpris/2019/08/29/svieziu-supakuotu-kiausiniu-pardavimo-vidutines-didmenines-kainos-eur-100-vnt-be-pvm-2019-m-31-34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