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šių metų 31 savaitę (07 27–08 02) grūdų supirkimo kainos, palyginti su kainomis, buvusiomis prieš savaitę (2020 m. 30 savaitę (07 20–26), sumažėjo. Kviečiai 31 savaitę buvo superkami vidutiniškai po 159,42 EUR/t. Palyginti su prieš savaitę buvusia kaina, ji buvo mažesnė 6,56 proc., bet 1,98 proc. didesnė negu 2019 m. 31 savaitę (07 29–08 04). Pašarinių miežių (II klasės) vidutinė supirkimo kaina per savaitę sumažėjo 1,60 proc. (iki 133,48 EUR/t), bet buvo 1,43 proc. didesnė, palyginti su praėjusių metų to paties laikotarpio kaina. Rugiai buvo superkami vidutiniškai po 110,03 EUR/t – 4,56 proc. didesne kaina negu prieš savaitę, bet 5,61 proc. pigiau negu prieš metus. Kvietrugių vidutinė supirkimo kaina analizuojamu laikotarpiu sudarė 126,56 EUR/t ir buvo 1,38 proc. didesnė negu prieš savaitę, bet 4,5 proc. mažesnė, palyginti su 2019 m. tuo pačiu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Naujo derliaus rapsų vidutinė supirkimo kaina 2020 m. liepos pabaigoje – rugpjūčio pradžioje sudarė 341,86 EUR/t ir buvo atitinkamai 2,96 proc. ir 5,5 proc. mažesnė negu prieš savaitę ir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2020-08-10</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8/10/prasidejus-javapjutei-2020-m-liepos-pabaigoje-rugpjucio-pradzioje-daugumos-grudu-supirkimo-kainos-sumaz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