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Obuolių derlius Lietuvoje šiemet dėl nepalankių gamtinių sąlygų yra mažas. Žydėjimas buvo gausus ir sodininkai tikėjosi gero derliaus. Tačiau pakenkė šaltas, vėjuotas ir lietingas oras žydėjimo metu. Todėl vietinių obuolių prekybos tinklams aprūpinti turėtų užtekti tik iki vasario mėn.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2021 m. III ketvirtį, prasidėjus naujam derliui, obuolių supirkimo kaina Lietuvoje, palyginti su II ketvirčiu, buvo 27,91 proc. didesnė ir sudarė 0,55 EUR/kg, bet buvo tik 5,77 proc. didesnė nei prieš metus, kai buvo gautas vidutinis obuolių derlius.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Nors obuolių derlius ir mažas, tačiau kaina turėtų išsilaikyti panaši kaip III ketvirtį arba net šiek tiek sumažėti, nes yra didelė pasiūla iš Lenkijos, kur šiemet obuolių derlius yra beveik rekordinis.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highlight w:val="white"/>
        </w:rPr>
      </w:pPr>
      <w:r w:rsidDel="00000000" w:rsidR="00000000" w:rsidRPr="00000000">
        <w:rPr>
          <w:i w:val="1"/>
          <w:color w:val="666666"/>
          <w:sz w:val="24"/>
          <w:szCs w:val="24"/>
          <w:highlight w:val="white"/>
          <w:rtl w:val="0"/>
        </w:rPr>
        <w:t xml:space="preserve">Šaltinis: ŽŪIKVC (LŽŪMPRIS)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