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87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spalio mėn. su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