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53050" cy="4257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25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23/2018-10-23-kombinuotuju-pasaru-ir-premiksu-gamyba-ir-pardavimas-lietuvoje-2018-m-rugsejo-men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