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2021 m. 50 savaitę didmeninėje prekyboje vidutinės degalų kainos mažėjo. Didmeninė dyzelino kaina analizuojamu laikotarpiu padidėjo 0,7 proc., benzino A-95 ir dyzelino žemės ūkiui – 0,2 proc., krosnių kuro – 1,4 proc., o automobilių dujų – 4,7 proc. Palyginti su 2020 m. atitinkamu laikotarpiu didmeninė dyzelino kaina padidėjo 34,5 proc., dyzelino žemės ūkiui – 59,2 proc., automobilių dujų – 44,5 proc., benzino A-95 – 33,1 proc., o krosnių kuro – 73,8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Mažmeninėje prekyboje 2021 m. 50 savaitę vidutinės degalų kainos kito įvairiai. Mažmeninė dyzelino kaina analizuojamu laikotarpiu padidėjo 0,2 proc., dyzelino žemės ūkiui – 0,3 proc., o benzino A-95 ir automobilių dujų – sumažėjo, atitinkamai 0,2 proc. ir 0,3 proc. Palyginti su 2020 m. atitinkamu laikotarpiu mažmeninė dyzelino kaina padidėjo 41,2 proc., dyzelino žemės ūkiui –69,5 proc., benzino A-95 – 39,0 proc., o  automobilių dujų – 48,3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Didžiuosiuose Lietuvos miestuose (Vilniuje, Kaune, Klaipėdoje, Šiauliuose, Panevėžyje, Alytuje ir Marijampolėje) analizuojamu laikotarpiu vidutinės mažmeninės degalų kainos kito įvairiai.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Savaitės pradžioje Niujorko biržoje šviesiosios naftos kaina buvo apie 71,12 USD už barelį, o pabaigoje ji kainavo apie 72,50 USD už barelį. 2021 m. 50 savaitę šviesiosios naftos kaina šioje biržoje padidėjo 1,9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Vidutinės degalų kainos Lietuvos rinkoje 2021 m. 50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4851400" cy="37211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51400" cy="372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Vidutinės mažmeninės degalų kainos didžiuosiuose Lietuvos miestuose 2021 m. 50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21844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8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Šaltinis – ŽŪIKVC (LŽŪMPRIS)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Naudojant ŽŪIKVC (LŽŪMPRIS) duomenis, būtina nurodyti šaltinį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