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sausio–liepos mėn. ES kiaulienos </w:t>
      </w:r>
      <w:r w:rsidDel="00000000" w:rsidR="00000000" w:rsidRPr="00000000">
        <w:rPr>
          <w:b w:val="1"/>
          <w:color w:val="666666"/>
          <w:sz w:val="24"/>
          <w:szCs w:val="24"/>
          <w:rtl w:val="0"/>
        </w:rPr>
        <w:t xml:space="preserve">eksportas</w:t>
      </w:r>
      <w:r w:rsidDel="00000000" w:rsidR="00000000" w:rsidRPr="00000000">
        <w:rPr>
          <w:color w:val="666666"/>
          <w:sz w:val="24"/>
          <w:szCs w:val="24"/>
          <w:rtl w:val="0"/>
        </w:rPr>
        <w:t xml:space="preserve">, palyginti su 2018 m. tuo pačiu laikotarpiu, padidėjo 15,7 proc. ir sudarė 2,596 mln. t. Analizuojamu laikotarpiu pagrindine ES kiaulienos eksporto šalimi išliko Kinija, į kurią ES kiaulienos eksportas sudarė apie 43,9 proc. viso ES kiaulienos eksporto kiekio ir, palyginti su 2018 m. sausio–liepos mėn., į ją ES šalys eksportavo 44,9 proc. daugiau kiaulienos (iš viso 1,139 mln. t). Į Japoniją (į kurią ES kiaulienos eksportas sudarė apie 12,0 proc. viso ES kiaulienos eksporto kiekio) 2019 m. sausio–liepos mėn. ES kiaulienos eksportas padidėjo apie 8,4 proc. (iki 290,538 tūkst. t). Kitos šalys, į kurias minėtu laikotarpiu ES šalys eksportavo daugiausia kiaulienos, buvo Pietų Korėja, Filipinai, Honkongas ir JAV, atitinkamai 6,9 proc., 6,2 proc., 4,6 proc. ir 3,4 proc. viso ES kiaulienos eksporto kiekio.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2019 m. sausio–liepos mėn., palyginti su 2018 m. sausio–liepos mėn., kiaulienos </w:t>
      </w:r>
      <w:r w:rsidDel="00000000" w:rsidR="00000000" w:rsidRPr="00000000">
        <w:rPr>
          <w:b w:val="1"/>
          <w:color w:val="666666"/>
          <w:sz w:val="24"/>
          <w:szCs w:val="24"/>
          <w:rtl w:val="0"/>
        </w:rPr>
        <w:t xml:space="preserve">importas</w:t>
      </w:r>
      <w:r w:rsidDel="00000000" w:rsidR="00000000" w:rsidRPr="00000000">
        <w:rPr>
          <w:color w:val="666666"/>
          <w:sz w:val="24"/>
          <w:szCs w:val="24"/>
          <w:rtl w:val="0"/>
        </w:rPr>
        <w:t xml:space="preserve"> į ES šalis sumažėjo 2,3 proc. ir sudarė 20,148 tūkst. t. Didžiausia kiaulienos tiekėja analizuojamu laikotarpiu buvo Šveicarija – 9,542 tūkst. t (47,4 proc. nuo viso ES kiaulienos importo kiekio). 2019 m. sausio–liepos mėn. importas į ES šalis mažėjo iš šių šalių: Kinijos – 47,8 proc., Albanijos – 21,3 proc., Šveicarijos – 20,9 proc. ir Tailando – 20,5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AMI</w:t>
        <w:br w:type="textWrapping"/>
        <w:t xml:space="preserve">Parengė R. Patašienė, tel. (8 37) 39 78 04</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