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both"/>
        <w:rPr>
          <w:color w:val="666666"/>
          <w:sz w:val="24"/>
          <w:szCs w:val="24"/>
          <w:highlight w:val="white"/>
        </w:rPr>
      </w:pPr>
      <w:r w:rsidDel="00000000" w:rsidR="00000000" w:rsidRPr="00000000">
        <w:rPr>
          <w:color w:val="666666"/>
          <w:sz w:val="24"/>
          <w:szCs w:val="24"/>
          <w:highlight w:val="white"/>
          <w:rtl w:val="0"/>
        </w:rPr>
        <w:t xml:space="preserve">Eurostato analitikų gruodžio mėn. pradžios duomenimis, obuolių derlius Vokietijoje, Prancūzijoje, Italijoje, Ispanijoje ir Vengrijoje siekia 6,2 mln. t. 2017 m. šiose šalyse obuolių derlius sudarė 5,3 mln. t, tai sudaro apie pusę viso ES šalių obuolių derliaus. Vokietijoje obuolių derlius padidėjo apie 80 proc. Italijoje gautas 2,5 mln. t derlius, tai 540 tūkst. t daugiau nei 2017 m. Minėtų šalių tarpe tik Prancūzijoje šiemet gautas mažesnis obuolių derlius ir jis mažėja jau ketvirtus metus iš eilės.</w:t>
        <w:br w:type="textWrapping"/>
        <w:t xml:space="preserve">Kol kas Eurostatas dar nepateikė duomenų apie obuolių derlių Lenkijoje, kuri paskutinius penkis metus išaugina daugiausia obuolių ES. Tačiau Pasaulinės obuolių ir kriaušių asociacijos (WAPA) prognozės duomenimis, obuolių derlius Lenkijoje šiemet gali sudaryti 4,5 mln. t. Tuomet bendras ES šalių obuolių derlius sudarys 13,6 mln. t ir bus didžiausias per paskutinius dešimt metų.</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color w:val="666666"/>
          <w:sz w:val="24"/>
          <w:szCs w:val="24"/>
          <w:highlight w:val="white"/>
          <w:rtl w:val="0"/>
        </w:rPr>
        <w:t xml:space="preserve">Šaltiniai: Fresh-market, WAPA</w:t>
        <w:br w:type="textWrapping"/>
        <w:t xml:space="preserve">Parengė D. Reipienė, tel. (8 37) 39 74 49</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220" w:line="360" w:lineRule="auto"/>
        <w:jc w:val="right"/>
        <w:rPr>
          <w:color w:val="666666"/>
          <w:sz w:val="24"/>
          <w:szCs w:val="24"/>
          <w:highlight w:val="white"/>
        </w:rPr>
      </w:pPr>
      <w:r w:rsidDel="00000000" w:rsidR="00000000" w:rsidRPr="00000000">
        <w:rPr>
          <w:rtl w:val="0"/>
        </w:rPr>
      </w:r>
    </w:p>
    <w:p w:rsidR="00000000" w:rsidDel="00000000" w:rsidP="00000000" w:rsidRDefault="00000000" w:rsidRPr="00000000" w14:paraId="00000004">
      <w:pPr>
        <w:rPr>
          <w:color w:val="666666"/>
          <w:sz w:val="24"/>
          <w:szCs w:val="24"/>
          <w:highlight w:val="white"/>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