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91138" cy="4857945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1138" cy="4857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gamintojų kainos apskaičiuotos svertiniu būdu, be PVM.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2017 m. spalio mėn. su 2017 m. rugsėjo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2017 m. spalio mėn. su 2016 m. spalio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Kaušikienė, tel. (8 37) 39 73 88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