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116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6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48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48 savaitę su 2018 m. 47 savaite</w:t>
        <w:br w:type="textWrapping"/>
        <w:t xml:space="preserve">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