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206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2017 m. su 2016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